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E75" w:rsidRDefault="00E91257">
      <w:pPr>
        <w:rPr>
          <w:b/>
          <w:sz w:val="36"/>
          <w:szCs w:val="24"/>
        </w:rPr>
      </w:pPr>
      <w:bookmarkStart w:id="0" w:name="_GoBack"/>
      <w:bookmarkEnd w:id="0"/>
      <w:r w:rsidRPr="00185A59">
        <w:rPr>
          <w:b/>
          <w:sz w:val="36"/>
          <w:szCs w:val="24"/>
        </w:rPr>
        <w:t>CIOP</w:t>
      </w:r>
      <w:r w:rsidR="00E1576B">
        <w:rPr>
          <w:b/>
          <w:sz w:val="36"/>
          <w:szCs w:val="24"/>
        </w:rPr>
        <w:t>-PIB</w:t>
      </w:r>
      <w:r w:rsidRPr="00185A59">
        <w:rPr>
          <w:b/>
          <w:sz w:val="36"/>
          <w:szCs w:val="24"/>
        </w:rPr>
        <w:t xml:space="preserve">: </w:t>
      </w:r>
      <w:r w:rsidR="00094BE2">
        <w:rPr>
          <w:b/>
          <w:sz w:val="36"/>
          <w:szCs w:val="24"/>
        </w:rPr>
        <w:t xml:space="preserve">Miejsce pracy może </w:t>
      </w:r>
      <w:r w:rsidR="009C3E75">
        <w:rPr>
          <w:b/>
          <w:sz w:val="36"/>
          <w:szCs w:val="24"/>
        </w:rPr>
        <w:t>chronić przed zachorowaniem na depresję</w:t>
      </w:r>
      <w:r w:rsidR="00094BE2">
        <w:rPr>
          <w:b/>
          <w:sz w:val="36"/>
          <w:szCs w:val="24"/>
        </w:rPr>
        <w:t xml:space="preserve"> </w:t>
      </w:r>
    </w:p>
    <w:p w:rsidR="00E1576B" w:rsidRDefault="00E91257" w:rsidP="00E91257">
      <w:pPr>
        <w:jc w:val="both"/>
        <w:rPr>
          <w:b/>
          <w:sz w:val="24"/>
          <w:szCs w:val="24"/>
        </w:rPr>
      </w:pPr>
      <w:r w:rsidRPr="00185A59">
        <w:rPr>
          <w:b/>
          <w:sz w:val="24"/>
          <w:szCs w:val="24"/>
        </w:rPr>
        <w:t>Problem intensyfikacji zaburzeń psychicznych, w tym zaburzeń depresyjnych, jest dobrze udokumentowany na świecie</w:t>
      </w:r>
      <w:r w:rsidR="00E1576B">
        <w:rPr>
          <w:b/>
          <w:sz w:val="24"/>
          <w:szCs w:val="24"/>
        </w:rPr>
        <w:t xml:space="preserve">. Tymczasem w Polsce </w:t>
      </w:r>
      <w:r w:rsidRPr="00185A59">
        <w:rPr>
          <w:b/>
          <w:sz w:val="24"/>
          <w:szCs w:val="24"/>
        </w:rPr>
        <w:t xml:space="preserve">dane na ten temat są ciągle niewystarczające. Badania </w:t>
      </w:r>
      <w:r w:rsidR="00185A59" w:rsidRPr="00185A59">
        <w:rPr>
          <w:b/>
          <w:sz w:val="24"/>
          <w:szCs w:val="24"/>
        </w:rPr>
        <w:t>Centralnego Instytutu Ochrony Pracy – Państwowego Instytutu Badawczego</w:t>
      </w:r>
      <w:r w:rsidR="00E1576B" w:rsidRPr="00185A59">
        <w:rPr>
          <w:b/>
          <w:sz w:val="24"/>
          <w:szCs w:val="24"/>
        </w:rPr>
        <w:t xml:space="preserve"> </w:t>
      </w:r>
      <w:r w:rsidRPr="00185A59">
        <w:rPr>
          <w:b/>
          <w:sz w:val="24"/>
          <w:szCs w:val="24"/>
        </w:rPr>
        <w:t xml:space="preserve">wypełniają tę lukę. </w:t>
      </w:r>
      <w:r w:rsidR="00E1576B">
        <w:rPr>
          <w:b/>
          <w:sz w:val="24"/>
          <w:szCs w:val="24"/>
        </w:rPr>
        <w:t>Ich wyniki są jednak niepokojące.</w:t>
      </w:r>
    </w:p>
    <w:p w:rsidR="006058E8" w:rsidRDefault="00094BE2" w:rsidP="006058E8">
      <w:pPr>
        <w:jc w:val="both"/>
        <w:rPr>
          <w:i/>
          <w:sz w:val="20"/>
          <w:szCs w:val="20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56333695" wp14:editId="05C1E00D">
            <wp:extent cx="2640458" cy="3691170"/>
            <wp:effectExtent l="0" t="0" r="762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344" cy="371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67A" w:rsidRPr="00B5367A" w:rsidRDefault="00B5367A" w:rsidP="00B5367A">
      <w:pPr>
        <w:jc w:val="both"/>
        <w:rPr>
          <w:i/>
          <w:sz w:val="28"/>
          <w:szCs w:val="24"/>
        </w:rPr>
      </w:pPr>
      <w:r w:rsidRPr="00B5367A">
        <w:rPr>
          <w:i/>
          <w:szCs w:val="20"/>
        </w:rPr>
        <w:t>Plakat „Depresja” Julii Ptak – wystawa pokonkursowa w 28. edycji konkursu na plakat bezpieczeństwa pracy pn. "Depresja" (2019 r.).</w:t>
      </w:r>
    </w:p>
    <w:p w:rsidR="00B5367A" w:rsidRDefault="00B5367A" w:rsidP="006058E8">
      <w:pPr>
        <w:jc w:val="both"/>
        <w:rPr>
          <w:i/>
          <w:sz w:val="20"/>
          <w:szCs w:val="20"/>
        </w:rPr>
      </w:pPr>
    </w:p>
    <w:p w:rsidR="006D2DD1" w:rsidRDefault="006D2DD1" w:rsidP="006D2D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Badania </w:t>
      </w:r>
      <w:r w:rsidRPr="00185A59">
        <w:rPr>
          <w:sz w:val="24"/>
          <w:szCs w:val="24"/>
        </w:rPr>
        <w:t>Centraln</w:t>
      </w:r>
      <w:r>
        <w:rPr>
          <w:sz w:val="24"/>
          <w:szCs w:val="24"/>
        </w:rPr>
        <w:t>ego</w:t>
      </w:r>
      <w:r w:rsidRPr="00185A59">
        <w:rPr>
          <w:sz w:val="24"/>
          <w:szCs w:val="24"/>
        </w:rPr>
        <w:t xml:space="preserve"> Instytu</w:t>
      </w:r>
      <w:r>
        <w:rPr>
          <w:sz w:val="24"/>
          <w:szCs w:val="24"/>
        </w:rPr>
        <w:t>tu</w:t>
      </w:r>
      <w:r w:rsidRPr="00185A59">
        <w:rPr>
          <w:sz w:val="24"/>
          <w:szCs w:val="24"/>
        </w:rPr>
        <w:t xml:space="preserve"> Ochrony Pracy – PIB</w:t>
      </w:r>
      <w:r>
        <w:rPr>
          <w:sz w:val="24"/>
          <w:szCs w:val="24"/>
        </w:rPr>
        <w:t xml:space="preserve"> jednoznacznie wskazują, że kondycja psychiczna Polaków dramatyczne pogorszyła się w ostatnich latach. </w:t>
      </w:r>
      <w:r w:rsidRPr="005D4309">
        <w:rPr>
          <w:b/>
          <w:sz w:val="24"/>
          <w:szCs w:val="24"/>
        </w:rPr>
        <w:t xml:space="preserve">Odsetek osób zatrudnionych w różnych branżach i sektorach, które doświadczały depresji wzrósł z 25,5% w 2019 r. do aż 64,9% w 2022 r. </w:t>
      </w:r>
      <w:r w:rsidRPr="00185A59">
        <w:rPr>
          <w:sz w:val="24"/>
          <w:szCs w:val="24"/>
        </w:rPr>
        <w:t xml:space="preserve">W tym okresie zwiększyła się także ciężkość tych zaburzeń. </w:t>
      </w:r>
    </w:p>
    <w:p w:rsidR="00E91257" w:rsidRDefault="00E91257" w:rsidP="003F66A5">
      <w:pPr>
        <w:jc w:val="both"/>
        <w:rPr>
          <w:sz w:val="24"/>
          <w:szCs w:val="24"/>
        </w:rPr>
      </w:pPr>
      <w:r w:rsidRPr="006E456F">
        <w:rPr>
          <w:sz w:val="24"/>
          <w:szCs w:val="24"/>
        </w:rPr>
        <w:t>W ramach przeprowadzonych badań</w:t>
      </w:r>
      <w:r w:rsidR="00094BE2">
        <w:rPr>
          <w:sz w:val="24"/>
          <w:szCs w:val="24"/>
        </w:rPr>
        <w:t>,</w:t>
      </w:r>
      <w:r w:rsidRPr="006E456F">
        <w:rPr>
          <w:sz w:val="24"/>
          <w:szCs w:val="24"/>
        </w:rPr>
        <w:t xml:space="preserve"> </w:t>
      </w:r>
      <w:r w:rsidR="00094BE2" w:rsidRPr="00094BE2">
        <w:rPr>
          <w:sz w:val="24"/>
          <w:szCs w:val="24"/>
        </w:rPr>
        <w:t>sfinansowan</w:t>
      </w:r>
      <w:r w:rsidR="00094BE2">
        <w:rPr>
          <w:sz w:val="24"/>
          <w:szCs w:val="24"/>
        </w:rPr>
        <w:t>ych</w:t>
      </w:r>
      <w:r w:rsidR="00094BE2" w:rsidRPr="00094BE2">
        <w:rPr>
          <w:sz w:val="24"/>
          <w:szCs w:val="24"/>
        </w:rPr>
        <w:t xml:space="preserve"> ze środków Narodowego Centrum Badań i Rozwoju</w:t>
      </w:r>
      <w:r w:rsidR="00094BE2">
        <w:rPr>
          <w:sz w:val="24"/>
          <w:szCs w:val="24"/>
        </w:rPr>
        <w:t>,</w:t>
      </w:r>
      <w:r w:rsidR="00094BE2" w:rsidRPr="00185A59">
        <w:rPr>
          <w:b/>
          <w:sz w:val="24"/>
          <w:szCs w:val="24"/>
        </w:rPr>
        <w:t xml:space="preserve"> </w:t>
      </w:r>
      <w:r w:rsidR="003F66A5" w:rsidRPr="006E456F">
        <w:rPr>
          <w:sz w:val="24"/>
          <w:szCs w:val="24"/>
        </w:rPr>
        <w:t>z</w:t>
      </w:r>
      <w:r w:rsidRPr="006E456F">
        <w:rPr>
          <w:sz w:val="24"/>
          <w:szCs w:val="24"/>
        </w:rPr>
        <w:t xml:space="preserve">identyfikowano czynniki indywidualne oraz związane z psychospołecznym środowiskiem pracy, które istotnie przyczyniają się do pojawiania się zaburzeń depresyjnych u osób zatrudnionych. Wśród </w:t>
      </w:r>
      <w:r w:rsidR="00185A59" w:rsidRPr="006E456F">
        <w:rPr>
          <w:sz w:val="24"/>
          <w:szCs w:val="24"/>
        </w:rPr>
        <w:t xml:space="preserve">czynników indywidualnych </w:t>
      </w:r>
      <w:r w:rsidRPr="006E456F">
        <w:rPr>
          <w:sz w:val="24"/>
          <w:szCs w:val="24"/>
        </w:rPr>
        <w:t>znalazły się: płeć żeńska, spożywanie alkoholu wysokoprocentowego, uprawianie intensywnej aktywności fizycznej</w:t>
      </w:r>
      <w:r w:rsidR="006E456F" w:rsidRPr="006E456F">
        <w:rPr>
          <w:sz w:val="24"/>
          <w:szCs w:val="24"/>
        </w:rPr>
        <w:t xml:space="preserve"> (powyżej </w:t>
      </w:r>
      <w:r w:rsidRPr="006E456F">
        <w:rPr>
          <w:sz w:val="24"/>
          <w:szCs w:val="24"/>
        </w:rPr>
        <w:t>4h/tyg.</w:t>
      </w:r>
      <w:r w:rsidR="006E456F" w:rsidRPr="006E456F">
        <w:rPr>
          <w:sz w:val="24"/>
          <w:szCs w:val="24"/>
        </w:rPr>
        <w:t>)</w:t>
      </w:r>
      <w:r w:rsidRPr="006E456F">
        <w:rPr>
          <w:sz w:val="24"/>
          <w:szCs w:val="24"/>
        </w:rPr>
        <w:t xml:space="preserve"> oraz bierność fizyczna, zaburzenia snu i zażywa</w:t>
      </w:r>
      <w:r w:rsidR="00185A59" w:rsidRPr="006E456F">
        <w:rPr>
          <w:sz w:val="24"/>
          <w:szCs w:val="24"/>
        </w:rPr>
        <w:t>nie tabletek nasennych. Z kolei</w:t>
      </w:r>
      <w:r w:rsidRPr="006E456F">
        <w:rPr>
          <w:sz w:val="24"/>
          <w:szCs w:val="24"/>
        </w:rPr>
        <w:t xml:space="preserve"> czynnikami psychospołecznego środowiska pracy, które istotnie przyczyniały się do rozwinięcia się depresji są: niestabilne zatrudnienie, konflikt dom-praca, wysokie wymagania </w:t>
      </w:r>
      <w:r w:rsidRPr="006E456F">
        <w:rPr>
          <w:sz w:val="24"/>
          <w:szCs w:val="24"/>
        </w:rPr>
        <w:lastRenderedPageBreak/>
        <w:t>ilościowe pracy, wysokie tempo pracy, wymagania ukrywania emocji w pracy, niepotrzebne zadania, konflikt roli, niepewność pracy, a także niepewność warunków pracy.</w:t>
      </w:r>
    </w:p>
    <w:p w:rsidR="00E91257" w:rsidRPr="00185A59" w:rsidRDefault="006D2DD1" w:rsidP="003F66A5">
      <w:pPr>
        <w:pStyle w:val="Default"/>
        <w:jc w:val="both"/>
      </w:pPr>
      <w:r>
        <w:t xml:space="preserve">Optymistycznym wnioskiem płynącym z </w:t>
      </w:r>
      <w:r w:rsidR="00F547B4">
        <w:t xml:space="preserve">badań </w:t>
      </w:r>
      <w:r w:rsidR="003F66A5">
        <w:t xml:space="preserve">Centralnego Instytutu Ochrony Pracy – PIB </w:t>
      </w:r>
      <w:r>
        <w:t>jest fakt</w:t>
      </w:r>
      <w:r w:rsidR="00F547B4">
        <w:t xml:space="preserve">, że środowisko pracy może być nie tylko </w:t>
      </w:r>
      <w:r w:rsidR="006058E8">
        <w:t xml:space="preserve">źródłem </w:t>
      </w:r>
      <w:r w:rsidR="00F547B4">
        <w:t xml:space="preserve">zaburzeń depresyjnych, ale też skutecznym antidotum ta takie problemy. Okazało się bowiem, że </w:t>
      </w:r>
      <w:r w:rsidR="00E91257" w:rsidRPr="00185A59">
        <w:t xml:space="preserve">czynniki </w:t>
      </w:r>
      <w:r w:rsidR="003F66A5" w:rsidRPr="00185A59">
        <w:rPr>
          <w:rFonts w:cstheme="minorBidi"/>
          <w:color w:val="auto"/>
        </w:rPr>
        <w:t>psychospołecznego środowiska pracy</w:t>
      </w:r>
      <w:r w:rsidR="003F66A5" w:rsidRPr="00185A59">
        <w:t xml:space="preserve"> </w:t>
      </w:r>
      <w:r w:rsidR="00F547B4">
        <w:t xml:space="preserve">mogą </w:t>
      </w:r>
      <w:r w:rsidR="00E91257" w:rsidRPr="00185A59">
        <w:t>istotnie chroni</w:t>
      </w:r>
      <w:r w:rsidR="00F547B4">
        <w:t>ć</w:t>
      </w:r>
      <w:r w:rsidR="00E91257" w:rsidRPr="00185A59">
        <w:t xml:space="preserve"> przed zachorowaniem na depresję</w:t>
      </w:r>
      <w:r w:rsidR="003F66A5">
        <w:t xml:space="preserve">. Zalicza się </w:t>
      </w:r>
      <w:r w:rsidR="006E456F">
        <w:t>do</w:t>
      </w:r>
      <w:r w:rsidR="003F66A5">
        <w:t xml:space="preserve"> nich</w:t>
      </w:r>
      <w:r w:rsidR="00E91257" w:rsidRPr="00185A59">
        <w:t>: sprawiedliwe, wyrażające szacunek traktowanie przez pracodawcę, wsparcie od przełożonych, wysoka jakość przywództwa, wysoka satysfakcja z pracy, wysoka świadomość na temat ryzyka psychospołecznego panująca w miejscu pracy, podejmowanie przez pracodawcę działań antystresowych oraz usprawniających psychospołeczne środowisko pracy.</w:t>
      </w:r>
    </w:p>
    <w:p w:rsidR="00E91257" w:rsidRPr="00185A59" w:rsidRDefault="00E91257" w:rsidP="00E91257">
      <w:pPr>
        <w:pStyle w:val="Default"/>
        <w:jc w:val="both"/>
      </w:pPr>
    </w:p>
    <w:p w:rsidR="00185A59" w:rsidRPr="00185A59" w:rsidRDefault="00094BE2" w:rsidP="00E91257">
      <w:pPr>
        <w:pStyle w:val="Default"/>
        <w:jc w:val="both"/>
      </w:pPr>
      <w:r>
        <w:rPr>
          <w:i/>
        </w:rPr>
        <w:t>„</w:t>
      </w:r>
      <w:r w:rsidR="00E91257" w:rsidRPr="00185A59">
        <w:rPr>
          <w:i/>
        </w:rPr>
        <w:t>Podstawowy wniosek płynący z naszych badań jest taki, że miejsce pracy może spełniać ważną rolę w promocji zdrowia psychicznego osób pracujących, a na pewno w prewencji powszechnych w tej grupie zaburzeń depresyjnych</w:t>
      </w:r>
      <w:r>
        <w:rPr>
          <w:i/>
        </w:rPr>
        <w:t>”</w:t>
      </w:r>
      <w:r w:rsidR="00185A59" w:rsidRPr="00185A59">
        <w:t xml:space="preserve"> – podsumowuje </w:t>
      </w:r>
      <w:r w:rsidR="003F66A5">
        <w:t xml:space="preserve">badania </w:t>
      </w:r>
      <w:r w:rsidR="00185A59" w:rsidRPr="00185A59">
        <w:t>dr hab. Dorota Żołnierczyk-</w:t>
      </w:r>
      <w:proofErr w:type="spellStart"/>
      <w:r w:rsidR="00185A59" w:rsidRPr="00185A59">
        <w:t>Zreda</w:t>
      </w:r>
      <w:proofErr w:type="spellEnd"/>
      <w:r w:rsidR="00185A59" w:rsidRPr="00185A59">
        <w:t xml:space="preserve">, kierownik Pracowni </w:t>
      </w:r>
      <w:r w:rsidR="00E1576B" w:rsidRPr="00E1576B">
        <w:rPr>
          <w:rFonts w:asciiTheme="minorHAnsi" w:hAnsiTheme="minorHAnsi" w:cs="Arial"/>
          <w:bCs/>
        </w:rPr>
        <w:t xml:space="preserve">Psychologii </w:t>
      </w:r>
      <w:r w:rsidR="00E1576B">
        <w:rPr>
          <w:rFonts w:asciiTheme="minorHAnsi" w:hAnsiTheme="minorHAnsi" w:cs="Arial"/>
          <w:bCs/>
        </w:rPr>
        <w:t>i</w:t>
      </w:r>
      <w:r w:rsidR="00E1576B" w:rsidRPr="00E1576B">
        <w:rPr>
          <w:rFonts w:asciiTheme="minorHAnsi" w:hAnsiTheme="minorHAnsi" w:cs="Arial"/>
          <w:bCs/>
        </w:rPr>
        <w:t xml:space="preserve"> Socjologii Pracy</w:t>
      </w:r>
      <w:r w:rsidR="00E1576B">
        <w:rPr>
          <w:rFonts w:asciiTheme="minorHAnsi" w:hAnsiTheme="minorHAnsi" w:cs="Arial"/>
          <w:bCs/>
        </w:rPr>
        <w:t xml:space="preserve"> </w:t>
      </w:r>
      <w:r w:rsidR="000D0D73">
        <w:rPr>
          <w:rFonts w:asciiTheme="minorHAnsi" w:hAnsiTheme="minorHAnsi" w:cs="Arial"/>
          <w:bCs/>
        </w:rPr>
        <w:t xml:space="preserve">w Centralnym Instytucie Ochrony Pracy i jednocześnie </w:t>
      </w:r>
      <w:r w:rsidR="00185A59" w:rsidRPr="00185A59">
        <w:t>autorka badań</w:t>
      </w:r>
      <w:r w:rsidR="000D0D73">
        <w:t>.</w:t>
      </w:r>
    </w:p>
    <w:p w:rsidR="00185A59" w:rsidRPr="00185A59" w:rsidRDefault="00185A59" w:rsidP="00E91257">
      <w:pPr>
        <w:pStyle w:val="Default"/>
        <w:jc w:val="both"/>
      </w:pPr>
    </w:p>
    <w:p w:rsidR="009C3E75" w:rsidRDefault="00185A59" w:rsidP="006E456F">
      <w:pPr>
        <w:pStyle w:val="Default"/>
        <w:jc w:val="both"/>
      </w:pPr>
      <w:r w:rsidRPr="00185A59">
        <w:t xml:space="preserve">Na podstawie wyników badań w Centralnym Instytucie Ochrony Pracy – PIB opracowano </w:t>
      </w:r>
      <w:r w:rsidR="00094BE2">
        <w:t>„P</w:t>
      </w:r>
      <w:r w:rsidRPr="00185A59">
        <w:t>rogram kompleksowej interwencji na poziomie jednostki i organizacji, służącej przeciwdziałaniu zaburzeniom depresyjnym w miejscu pracy</w:t>
      </w:r>
      <w:r w:rsidR="00094BE2">
        <w:t>”</w:t>
      </w:r>
      <w:r w:rsidR="009C3E75">
        <w:t>, który będzie wdrażany w organizacjach.</w:t>
      </w:r>
    </w:p>
    <w:p w:rsidR="00094BE2" w:rsidRDefault="00094BE2" w:rsidP="006E456F">
      <w:pPr>
        <w:pStyle w:val="Default"/>
        <w:jc w:val="both"/>
        <w:rPr>
          <w:sz w:val="23"/>
          <w:szCs w:val="23"/>
        </w:rPr>
      </w:pPr>
    </w:p>
    <w:p w:rsidR="002C5D5C" w:rsidRDefault="002C5D5C" w:rsidP="001F0B9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058E8" w:rsidRPr="002C5D5C" w:rsidRDefault="001F0B9F" w:rsidP="001F0B9F">
      <w:pPr>
        <w:autoSpaceDE w:val="0"/>
        <w:autoSpaceDN w:val="0"/>
        <w:adjustRightInd w:val="0"/>
        <w:spacing w:after="0" w:line="240" w:lineRule="auto"/>
        <w:jc w:val="both"/>
        <w:rPr>
          <w:rFonts w:cs="Palatino Linotype"/>
          <w:szCs w:val="24"/>
        </w:rPr>
      </w:pPr>
      <w:r w:rsidRPr="002C5D5C">
        <w:rPr>
          <w:szCs w:val="24"/>
        </w:rPr>
        <w:t xml:space="preserve">Projekt badawczy  </w:t>
      </w:r>
      <w:r w:rsidRPr="001F0B9F">
        <w:rPr>
          <w:rFonts w:cs="Palatino Linotype"/>
          <w:color w:val="000000"/>
          <w:szCs w:val="24"/>
        </w:rPr>
        <w:t xml:space="preserve">pt. </w:t>
      </w:r>
      <w:r w:rsidRPr="001F0B9F">
        <w:rPr>
          <w:rFonts w:cs="Palatino Linotype"/>
          <w:i/>
          <w:iCs/>
          <w:color w:val="000000"/>
          <w:szCs w:val="24"/>
        </w:rPr>
        <w:t xml:space="preserve">Psychospołeczne warunki pracy a zaburzenia depresyjne wśród pracujących Polaków </w:t>
      </w:r>
      <w:r w:rsidRPr="002C5D5C">
        <w:rPr>
          <w:rFonts w:cs="Palatino Linotype"/>
          <w:iCs/>
          <w:color w:val="000000"/>
          <w:szCs w:val="24"/>
        </w:rPr>
        <w:t>(</w:t>
      </w:r>
      <w:r w:rsidRPr="001F0B9F">
        <w:rPr>
          <w:rFonts w:cs="Palatino Linotype"/>
          <w:color w:val="000000"/>
          <w:szCs w:val="24"/>
        </w:rPr>
        <w:t>nr I.PB.03</w:t>
      </w:r>
      <w:r w:rsidRPr="002C5D5C">
        <w:rPr>
          <w:rFonts w:cs="Palatino Linotype"/>
          <w:color w:val="000000"/>
          <w:szCs w:val="24"/>
        </w:rPr>
        <w:t>)</w:t>
      </w:r>
      <w:r w:rsidRPr="002C5D5C">
        <w:rPr>
          <w:rFonts w:cs="Palatino Linotype"/>
          <w:i/>
          <w:iCs/>
          <w:color w:val="000000"/>
          <w:szCs w:val="24"/>
        </w:rPr>
        <w:t xml:space="preserve"> </w:t>
      </w:r>
      <w:r w:rsidRPr="002C5D5C">
        <w:rPr>
          <w:szCs w:val="24"/>
        </w:rPr>
        <w:t xml:space="preserve">został zrealizowany w ramach </w:t>
      </w:r>
      <w:r w:rsidRPr="002C5D5C">
        <w:rPr>
          <w:rFonts w:cs="Palatino Linotype"/>
          <w:szCs w:val="24"/>
        </w:rPr>
        <w:t xml:space="preserve">V etapu programu wieloletniego „Poprawa bezpieczeństwa i warunków pracy”, finansowanego w zakresie badań naukowych i prac rozwojowych ze środków Narodowego Centrum Badań i Rozwoju. </w:t>
      </w:r>
      <w:r w:rsidRPr="002C5D5C">
        <w:rPr>
          <w:rFonts w:cs="Palatino Linotype"/>
          <w:color w:val="000000"/>
          <w:szCs w:val="24"/>
        </w:rPr>
        <w:t>Koordynator Programu: Centralny Instytut Ochrony Pracy – Państwowy Instytut Badawczy.</w:t>
      </w:r>
    </w:p>
    <w:p w:rsidR="009C3E75" w:rsidRDefault="009C3E75" w:rsidP="006E456F">
      <w:pPr>
        <w:pStyle w:val="Default"/>
        <w:jc w:val="both"/>
        <w:rPr>
          <w:sz w:val="23"/>
          <w:szCs w:val="23"/>
        </w:rPr>
      </w:pPr>
    </w:p>
    <w:p w:rsidR="006058E8" w:rsidRDefault="006058E8" w:rsidP="006E456F">
      <w:pPr>
        <w:pStyle w:val="Default"/>
        <w:jc w:val="both"/>
        <w:rPr>
          <w:sz w:val="23"/>
          <w:szCs w:val="23"/>
        </w:rPr>
      </w:pPr>
    </w:p>
    <w:p w:rsidR="001F0B9F" w:rsidRDefault="001F0B9F" w:rsidP="006E456F">
      <w:pPr>
        <w:pStyle w:val="Default"/>
        <w:jc w:val="both"/>
        <w:rPr>
          <w:sz w:val="23"/>
          <w:szCs w:val="23"/>
        </w:rPr>
      </w:pPr>
    </w:p>
    <w:p w:rsidR="006058E8" w:rsidRDefault="006058E8" w:rsidP="006E456F">
      <w:pPr>
        <w:pStyle w:val="Default"/>
        <w:jc w:val="both"/>
        <w:rPr>
          <w:sz w:val="23"/>
          <w:szCs w:val="23"/>
        </w:rPr>
      </w:pPr>
    </w:p>
    <w:p w:rsidR="006058E8" w:rsidRDefault="006058E8" w:rsidP="006E456F">
      <w:pPr>
        <w:pStyle w:val="Default"/>
        <w:jc w:val="both"/>
        <w:rPr>
          <w:sz w:val="23"/>
          <w:szCs w:val="23"/>
        </w:rPr>
      </w:pPr>
      <w:r>
        <w:rPr>
          <w:noProof/>
          <w:sz w:val="23"/>
          <w:szCs w:val="23"/>
          <w:lang w:eastAsia="pl-PL"/>
        </w:rPr>
        <w:drawing>
          <wp:inline distT="0" distB="0" distL="0" distR="0" wp14:anchorId="62A2AB25" wp14:editId="2CBDB971">
            <wp:extent cx="1587062" cy="25611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OP_PIB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437" cy="26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8E8" w:rsidRDefault="006058E8" w:rsidP="006E456F">
      <w:pPr>
        <w:pStyle w:val="Default"/>
        <w:jc w:val="both"/>
        <w:rPr>
          <w:sz w:val="23"/>
          <w:szCs w:val="23"/>
        </w:rPr>
      </w:pPr>
    </w:p>
    <w:p w:rsidR="009C3E75" w:rsidRPr="009C3E75" w:rsidRDefault="009C3E75" w:rsidP="006E456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9C3E75" w:rsidRPr="009C3E75" w:rsidRDefault="009C3E75" w:rsidP="006E456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9C3E75">
        <w:rPr>
          <w:rFonts w:ascii="Times New Roman" w:hAnsi="Times New Roman" w:cs="Times New Roman"/>
          <w:sz w:val="23"/>
          <w:szCs w:val="23"/>
        </w:rPr>
        <w:t>Szczegółowe informacje na temat wyników badań:</w:t>
      </w:r>
    </w:p>
    <w:p w:rsidR="009C3E75" w:rsidRPr="009C3E75" w:rsidRDefault="009C3E75" w:rsidP="006E456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9C3E75">
        <w:rPr>
          <w:rFonts w:ascii="Times New Roman" w:hAnsi="Times New Roman" w:cs="Times New Roman"/>
          <w:sz w:val="23"/>
          <w:szCs w:val="23"/>
        </w:rPr>
        <w:t>dr hab. Dorota Żołnierczyk-</w:t>
      </w:r>
      <w:proofErr w:type="spellStart"/>
      <w:r w:rsidRPr="009C3E75">
        <w:rPr>
          <w:rFonts w:ascii="Times New Roman" w:hAnsi="Times New Roman" w:cs="Times New Roman"/>
          <w:sz w:val="23"/>
          <w:szCs w:val="23"/>
        </w:rPr>
        <w:t>Zreda</w:t>
      </w:r>
      <w:proofErr w:type="spellEnd"/>
    </w:p>
    <w:p w:rsidR="009C3E75" w:rsidRPr="009C3E75" w:rsidRDefault="009C3E75" w:rsidP="006E456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9C3E75">
        <w:rPr>
          <w:rFonts w:ascii="Times New Roman" w:hAnsi="Times New Roman" w:cs="Times New Roman"/>
          <w:sz w:val="23"/>
          <w:szCs w:val="23"/>
        </w:rPr>
        <w:t>Kierownik Pracowni Psychologii i Socjologii Pracy</w:t>
      </w:r>
    </w:p>
    <w:p w:rsidR="009C3E75" w:rsidRPr="009C3E75" w:rsidRDefault="009C3E75" w:rsidP="006E456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9C3E75">
        <w:rPr>
          <w:rFonts w:ascii="Times New Roman" w:hAnsi="Times New Roman" w:cs="Times New Roman"/>
          <w:sz w:val="23"/>
          <w:szCs w:val="23"/>
        </w:rPr>
        <w:t xml:space="preserve">Centralny Instytut Ochrony Pracy – Państwowy Instytut Badawczy </w:t>
      </w:r>
    </w:p>
    <w:p w:rsidR="009C3E75" w:rsidRPr="009C3E75" w:rsidRDefault="00174818" w:rsidP="006E456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hyperlink r:id="rId9" w:history="1">
        <w:r w:rsidR="009C3E75" w:rsidRPr="009C3E75">
          <w:rPr>
            <w:rStyle w:val="Hipercze"/>
            <w:rFonts w:ascii="Times New Roman" w:hAnsi="Times New Roman" w:cs="Times New Roman"/>
            <w:sz w:val="23"/>
            <w:szCs w:val="23"/>
          </w:rPr>
          <w:t>dozol@ciop.pl</w:t>
        </w:r>
      </w:hyperlink>
    </w:p>
    <w:p w:rsidR="009C3E75" w:rsidRPr="009C3E75" w:rsidRDefault="009C3E75" w:rsidP="006E456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9C3E75" w:rsidRPr="009C3E75" w:rsidRDefault="009C3E75" w:rsidP="006E456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9C3E75" w:rsidRDefault="009C3E75" w:rsidP="006E456F">
      <w:pPr>
        <w:pStyle w:val="Default"/>
        <w:jc w:val="both"/>
        <w:rPr>
          <w:sz w:val="23"/>
          <w:szCs w:val="23"/>
        </w:rPr>
      </w:pPr>
    </w:p>
    <w:p w:rsidR="009C3E75" w:rsidRDefault="009C3E75" w:rsidP="006E456F">
      <w:pPr>
        <w:pStyle w:val="Default"/>
        <w:jc w:val="both"/>
        <w:rPr>
          <w:sz w:val="23"/>
          <w:szCs w:val="23"/>
        </w:rPr>
      </w:pPr>
    </w:p>
    <w:p w:rsidR="00094BE2" w:rsidRPr="00185A59" w:rsidRDefault="00094BE2" w:rsidP="006E456F">
      <w:pPr>
        <w:pStyle w:val="Default"/>
        <w:jc w:val="both"/>
      </w:pPr>
    </w:p>
    <w:sectPr w:rsidR="00094BE2" w:rsidRPr="00185A5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818" w:rsidRDefault="00174818" w:rsidP="003F66A5">
      <w:pPr>
        <w:spacing w:after="0" w:line="240" w:lineRule="auto"/>
      </w:pPr>
      <w:r>
        <w:separator/>
      </w:r>
    </w:p>
  </w:endnote>
  <w:endnote w:type="continuationSeparator" w:id="0">
    <w:p w:rsidR="00174818" w:rsidRDefault="00174818" w:rsidP="003F6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818" w:rsidRDefault="00174818" w:rsidP="003F66A5">
      <w:pPr>
        <w:spacing w:after="0" w:line="240" w:lineRule="auto"/>
      </w:pPr>
      <w:r>
        <w:separator/>
      </w:r>
    </w:p>
  </w:footnote>
  <w:footnote w:type="continuationSeparator" w:id="0">
    <w:p w:rsidR="00174818" w:rsidRDefault="00174818" w:rsidP="003F6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6A5" w:rsidRDefault="006D2DD1">
    <w:pPr>
      <w:pStyle w:val="Nagwek"/>
    </w:pPr>
    <w:r>
      <w:t xml:space="preserve">Materiał prasowy - </w:t>
    </w:r>
    <w:r w:rsidR="003F66A5">
      <w:t>23.02.2023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B5A80"/>
    <w:multiLevelType w:val="hybridMultilevel"/>
    <w:tmpl w:val="3C0AA1C6"/>
    <w:lvl w:ilvl="0" w:tplc="066CB25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77E146B"/>
    <w:multiLevelType w:val="hybridMultilevel"/>
    <w:tmpl w:val="800812D2"/>
    <w:lvl w:ilvl="0" w:tplc="073CE128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57"/>
    <w:rsid w:val="00094BE2"/>
    <w:rsid w:val="000D0D73"/>
    <w:rsid w:val="00174818"/>
    <w:rsid w:val="00185A59"/>
    <w:rsid w:val="001F0B9F"/>
    <w:rsid w:val="002C5D5C"/>
    <w:rsid w:val="003F66A5"/>
    <w:rsid w:val="004B568F"/>
    <w:rsid w:val="005676FD"/>
    <w:rsid w:val="005B16F5"/>
    <w:rsid w:val="005D4309"/>
    <w:rsid w:val="006058E8"/>
    <w:rsid w:val="006C17A1"/>
    <w:rsid w:val="006D2DD1"/>
    <w:rsid w:val="006E456F"/>
    <w:rsid w:val="00894040"/>
    <w:rsid w:val="009C3E75"/>
    <w:rsid w:val="00B5367A"/>
    <w:rsid w:val="00C443EE"/>
    <w:rsid w:val="00D668EE"/>
    <w:rsid w:val="00E04915"/>
    <w:rsid w:val="00E1576B"/>
    <w:rsid w:val="00E91257"/>
    <w:rsid w:val="00F5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C9491-D980-4AEE-9CC5-86D6F4B2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0B9F"/>
  </w:style>
  <w:style w:type="paragraph" w:styleId="Nagwek1">
    <w:name w:val="heading 1"/>
    <w:basedOn w:val="Normalny"/>
    <w:link w:val="Nagwek1Znak"/>
    <w:uiPriority w:val="9"/>
    <w:qFormat/>
    <w:rsid w:val="00094B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12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F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6A5"/>
  </w:style>
  <w:style w:type="paragraph" w:styleId="Stopka">
    <w:name w:val="footer"/>
    <w:basedOn w:val="Normalny"/>
    <w:link w:val="StopkaZnak"/>
    <w:uiPriority w:val="99"/>
    <w:unhideWhenUsed/>
    <w:rsid w:val="003F6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6A5"/>
  </w:style>
  <w:style w:type="character" w:customStyle="1" w:styleId="Nagwek1Znak">
    <w:name w:val="Nagłówek 1 Znak"/>
    <w:basedOn w:val="Domylnaczcionkaakapitu"/>
    <w:link w:val="Nagwek1"/>
    <w:uiPriority w:val="9"/>
    <w:rsid w:val="00094BE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9C3E7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43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3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3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3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3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zol@ci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masuc</cp:lastModifiedBy>
  <cp:revision>2</cp:revision>
  <cp:lastPrinted>2023-02-23T08:01:00Z</cp:lastPrinted>
  <dcterms:created xsi:type="dcterms:W3CDTF">2023-02-23T11:43:00Z</dcterms:created>
  <dcterms:modified xsi:type="dcterms:W3CDTF">2023-02-23T11:43:00Z</dcterms:modified>
</cp:coreProperties>
</file>