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0A" w:rsidRDefault="00BE5398">
      <w:pPr>
        <w:rPr>
          <w:b/>
          <w:sz w:val="28"/>
          <w:szCs w:val="28"/>
        </w:rPr>
      </w:pPr>
      <w:r w:rsidRPr="0082290A">
        <w:rPr>
          <w:b/>
          <w:noProof/>
          <w:sz w:val="28"/>
          <w:szCs w:val="28"/>
          <w:lang w:eastAsia="pl-PL"/>
        </w:rPr>
        <w:drawing>
          <wp:inline distT="0" distB="0" distL="0" distR="0" wp14:anchorId="61CF5980" wp14:editId="6AA977A3">
            <wp:extent cx="5848350" cy="856269"/>
            <wp:effectExtent l="0" t="0" r="0" b="1270"/>
            <wp:docPr id="1" name="Obraz 1" descr="E:\Nowy folder\KAROLINA Moje dokumenty\2024\Kampania Pracuję głosem\Grafik\Materiały graf. na stronę kampanii\CIOP BANER O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wy folder\KAROLINA Moje dokumenty\2024\Kampania Pracuję głosem\Grafik\Materiały graf. na stronę kampanii\CIOP BANER ONL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411" cy="86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192" w:rsidRDefault="00141192" w:rsidP="00BE5398">
      <w:pPr>
        <w:jc w:val="center"/>
        <w:rPr>
          <w:b/>
          <w:sz w:val="28"/>
          <w:szCs w:val="28"/>
        </w:rPr>
      </w:pPr>
    </w:p>
    <w:p w:rsidR="00491C26" w:rsidRPr="00BA5236" w:rsidRDefault="00BA5236" w:rsidP="00BA5236">
      <w:pPr>
        <w:rPr>
          <w:b/>
          <w:sz w:val="32"/>
          <w:szCs w:val="32"/>
        </w:rPr>
      </w:pPr>
      <w:r w:rsidRPr="00BA5236">
        <w:rPr>
          <w:b/>
          <w:sz w:val="32"/>
          <w:szCs w:val="32"/>
        </w:rPr>
        <w:t xml:space="preserve">CIOP-PIB: </w:t>
      </w:r>
      <w:r w:rsidR="004A5339" w:rsidRPr="00BA5236">
        <w:rPr>
          <w:b/>
          <w:sz w:val="32"/>
          <w:szCs w:val="32"/>
        </w:rPr>
        <w:t>Kampania społeczna</w:t>
      </w:r>
      <w:r w:rsidR="00663215" w:rsidRPr="00BA5236">
        <w:rPr>
          <w:b/>
          <w:sz w:val="32"/>
          <w:szCs w:val="32"/>
        </w:rPr>
        <w:t xml:space="preserve"> </w:t>
      </w:r>
      <w:r w:rsidR="00BF3F9D" w:rsidRPr="00BA5236">
        <w:rPr>
          <w:b/>
          <w:sz w:val="32"/>
          <w:szCs w:val="32"/>
        </w:rPr>
        <w:t>„P</w:t>
      </w:r>
      <w:r w:rsidR="00491C26" w:rsidRPr="00BA5236">
        <w:rPr>
          <w:b/>
          <w:sz w:val="32"/>
          <w:szCs w:val="32"/>
        </w:rPr>
        <w:t>racuję głosem” –</w:t>
      </w:r>
      <w:r w:rsidR="004A5339" w:rsidRPr="00BA5236">
        <w:rPr>
          <w:b/>
          <w:sz w:val="32"/>
          <w:szCs w:val="32"/>
        </w:rPr>
        <w:t xml:space="preserve"> </w:t>
      </w:r>
      <w:r w:rsidR="00491C26" w:rsidRPr="00BA5236">
        <w:rPr>
          <w:b/>
          <w:sz w:val="32"/>
          <w:szCs w:val="32"/>
        </w:rPr>
        <w:t xml:space="preserve">jak </w:t>
      </w:r>
      <w:r w:rsidR="004A5339" w:rsidRPr="00BA5236">
        <w:rPr>
          <w:b/>
          <w:sz w:val="32"/>
          <w:szCs w:val="32"/>
        </w:rPr>
        <w:t>zadbać o głos nauczyciela</w:t>
      </w:r>
    </w:p>
    <w:p w:rsidR="00BE5398" w:rsidRPr="00BE5398" w:rsidRDefault="00BE5398" w:rsidP="001166E7">
      <w:pPr>
        <w:spacing w:after="0" w:line="240" w:lineRule="auto"/>
        <w:jc w:val="center"/>
        <w:rPr>
          <w:b/>
          <w:sz w:val="32"/>
          <w:szCs w:val="32"/>
        </w:rPr>
      </w:pPr>
    </w:p>
    <w:p w:rsidR="00BE5398" w:rsidRPr="00243FCF" w:rsidRDefault="00BF3F9D" w:rsidP="00141192">
      <w:pPr>
        <w:spacing w:after="0" w:line="360" w:lineRule="auto"/>
        <w:jc w:val="both"/>
        <w:rPr>
          <w:b/>
        </w:rPr>
      </w:pPr>
      <w:r w:rsidRPr="00243FCF">
        <w:rPr>
          <w:b/>
        </w:rPr>
        <w:t>Wakacje dobiegły końca, co oznacza, ż</w:t>
      </w:r>
      <w:r w:rsidR="00C47F17" w:rsidRPr="00243FCF">
        <w:rPr>
          <w:b/>
        </w:rPr>
        <w:t>e</w:t>
      </w:r>
      <w:r w:rsidR="00BE5398" w:rsidRPr="00243FCF">
        <w:rPr>
          <w:b/>
        </w:rPr>
        <w:t xml:space="preserve"> uczniów </w:t>
      </w:r>
      <w:r w:rsidRPr="00243FCF">
        <w:rPr>
          <w:b/>
        </w:rPr>
        <w:t xml:space="preserve">i nauczycieli czeka powrót do szkoły. Powrót do </w:t>
      </w:r>
      <w:r w:rsidR="00141192">
        <w:rPr>
          <w:b/>
        </w:rPr>
        <w:t>pracy</w:t>
      </w:r>
      <w:r w:rsidRPr="00243FCF">
        <w:rPr>
          <w:b/>
        </w:rPr>
        <w:t xml:space="preserve"> wiąże się dla nauczycieli ze wzmożonym wysiłkiem głosowym, z którym będą mieli do czynienia regularnie przez najbliższe 10 miesięcy.</w:t>
      </w:r>
      <w:r w:rsidR="00C47F17" w:rsidRPr="00243FCF">
        <w:rPr>
          <w:b/>
        </w:rPr>
        <w:t xml:space="preserve"> </w:t>
      </w:r>
      <w:r w:rsidR="00243FCF" w:rsidRPr="00243FCF">
        <w:rPr>
          <w:b/>
        </w:rPr>
        <w:t xml:space="preserve">Wielogodzinna praca głosem to dla pedagogów nie lada wyzwanie, na co wskazują statystyki. Przewlekłe choroby narządu głosu znajdują się na </w:t>
      </w:r>
      <w:r w:rsidR="006B310B">
        <w:rPr>
          <w:b/>
        </w:rPr>
        <w:br/>
        <w:t>3.</w:t>
      </w:r>
      <w:r w:rsidR="00243FCF" w:rsidRPr="00243FCF">
        <w:rPr>
          <w:b/>
        </w:rPr>
        <w:t xml:space="preserve"> miejscu najczęściej diagnozowanych w Polsce chorób zawodowych. </w:t>
      </w:r>
      <w:r w:rsidR="006B310B">
        <w:rPr>
          <w:b/>
        </w:rPr>
        <w:t>Z tego powodu</w:t>
      </w:r>
      <w:r w:rsidR="00BE5398" w:rsidRPr="00243FCF">
        <w:rPr>
          <w:b/>
        </w:rPr>
        <w:t xml:space="preserve"> Centralny Instytut Ochrony Pracy – Państwowy Instytut Badawczy </w:t>
      </w:r>
      <w:r w:rsidR="006B310B">
        <w:rPr>
          <w:b/>
        </w:rPr>
        <w:t xml:space="preserve">(CIOP-PIB) </w:t>
      </w:r>
      <w:r w:rsidR="00BE5398" w:rsidRPr="00243FCF">
        <w:rPr>
          <w:b/>
        </w:rPr>
        <w:t xml:space="preserve">zachęca nauczycieli, ale także przedstawicieli innych zawodów pracujących głosem oraz ich pracodawców do włączenia się w kampanię społeczną </w:t>
      </w:r>
      <w:r w:rsidR="00243FCF">
        <w:rPr>
          <w:b/>
        </w:rPr>
        <w:t xml:space="preserve">pn. </w:t>
      </w:r>
      <w:r w:rsidR="00F15507">
        <w:rPr>
          <w:b/>
        </w:rPr>
        <w:t>„Pracuję głosem”.</w:t>
      </w:r>
    </w:p>
    <w:p w:rsidR="00BE5398" w:rsidRDefault="00BE5398" w:rsidP="00141192">
      <w:pPr>
        <w:spacing w:after="0" w:line="360" w:lineRule="auto"/>
        <w:jc w:val="both"/>
      </w:pPr>
    </w:p>
    <w:p w:rsidR="00A84DB3" w:rsidRDefault="00243FCF" w:rsidP="00141192">
      <w:pPr>
        <w:shd w:val="clear" w:color="auto" w:fill="FFFFFF"/>
        <w:spacing w:after="0" w:line="360" w:lineRule="auto"/>
        <w:jc w:val="both"/>
      </w:pPr>
      <w:r>
        <w:t>Celem kampanii</w:t>
      </w:r>
      <w:r w:rsidR="00A84DB3">
        <w:t xml:space="preserve"> </w:t>
      </w:r>
      <w:r w:rsidR="00F15507">
        <w:t>CIOP-PIB pn</w:t>
      </w:r>
      <w:r w:rsidR="006B310B">
        <w:t xml:space="preserve">. </w:t>
      </w:r>
      <w:r w:rsidR="00A84DB3">
        <w:t>„Pracuję głosem”</w:t>
      </w:r>
      <w:r>
        <w:t xml:space="preserve"> jest</w:t>
      </w:r>
      <w:r w:rsidR="00A84DB3">
        <w:t xml:space="preserve"> p</w:t>
      </w:r>
      <w:r w:rsidR="00A84DB3" w:rsidRPr="00FF3719">
        <w:t xml:space="preserve">romowanie wiedzy o higienie </w:t>
      </w:r>
      <w:r>
        <w:t xml:space="preserve">i emisji </w:t>
      </w:r>
      <w:r w:rsidR="00A84DB3" w:rsidRPr="00FF3719">
        <w:t>narządu głosu, zachęcanie do profi</w:t>
      </w:r>
      <w:r>
        <w:t>laktyki i badań diagnostycznych,</w:t>
      </w:r>
      <w:r w:rsidR="00A84DB3" w:rsidRPr="00FF3719">
        <w:t xml:space="preserve"> promowanie leczenia</w:t>
      </w:r>
      <w:r>
        <w:t xml:space="preserve"> i rehabilitacji zaburzeń głosu,</w:t>
      </w:r>
      <w:r w:rsidR="00A84DB3" w:rsidRPr="00FF3719">
        <w:t xml:space="preserve"> a</w:t>
      </w:r>
      <w:r>
        <w:t xml:space="preserve"> także zachęcanie do tworzenia </w:t>
      </w:r>
      <w:r w:rsidR="00CD0DD0">
        <w:t xml:space="preserve">optymalnych </w:t>
      </w:r>
      <w:r w:rsidR="00A84DB3" w:rsidRPr="00FF3719">
        <w:t xml:space="preserve">warunków </w:t>
      </w:r>
      <w:r>
        <w:t xml:space="preserve">w </w:t>
      </w:r>
      <w:r w:rsidR="00CD0DD0">
        <w:t>miejscu pracy głosem</w:t>
      </w:r>
      <w:r>
        <w:t>,</w:t>
      </w:r>
      <w:r w:rsidR="00CD0DD0">
        <w:t xml:space="preserve"> </w:t>
      </w:r>
      <w:r w:rsidR="006B310B">
        <w:br/>
      </w:r>
      <w:r w:rsidR="00CD0DD0">
        <w:t xml:space="preserve">po to, aby </w:t>
      </w:r>
      <w:r w:rsidR="006B310B">
        <w:t xml:space="preserve">go </w:t>
      </w:r>
      <w:r w:rsidR="00CD0DD0">
        <w:t>nie forsować</w:t>
      </w:r>
      <w:r w:rsidR="00A84DB3" w:rsidRPr="00FF3719">
        <w:t xml:space="preserve"> (m.in. poprzez właściwą adaptację akustyczną pomieszczeń do pracy głosem, zapewnienie nagłośnienia, właściwego mikroklimatu pomieszczeń).</w:t>
      </w:r>
      <w:r w:rsidR="00CD0DD0">
        <w:t xml:space="preserve"> Inicjatywa ma charakter ogólnopolski i będzie </w:t>
      </w:r>
      <w:r w:rsidR="006B310B">
        <w:t xml:space="preserve">trwać </w:t>
      </w:r>
      <w:r w:rsidR="00CD0DD0">
        <w:t>do końca 2024 r.</w:t>
      </w:r>
    </w:p>
    <w:p w:rsidR="00FD62BD" w:rsidRDefault="00FD62BD" w:rsidP="00141192">
      <w:pPr>
        <w:spacing w:after="0" w:line="360" w:lineRule="auto"/>
        <w:jc w:val="both"/>
        <w:rPr>
          <w:i/>
        </w:rPr>
      </w:pPr>
    </w:p>
    <w:p w:rsidR="00301A6B" w:rsidRPr="00FD62BD" w:rsidRDefault="00301A6B" w:rsidP="00141192">
      <w:pPr>
        <w:spacing w:after="0" w:line="360" w:lineRule="auto"/>
        <w:jc w:val="both"/>
      </w:pPr>
      <w:r w:rsidRPr="00FD62BD">
        <w:t xml:space="preserve">Jak podaje Instytut Medycyny Pracy im. prof. J. </w:t>
      </w:r>
      <w:proofErr w:type="spellStart"/>
      <w:r w:rsidRPr="00FD62BD">
        <w:t>Nofera</w:t>
      </w:r>
      <w:proofErr w:type="spellEnd"/>
      <w:r w:rsidRPr="00FD62BD">
        <w:t xml:space="preserve"> w Łodzi na 3002 przypadki chorób zawodowych stwierdzonych w Polsce w 2023 r. aż 353 to przewlekłe choroby narządu głosu, co stanowi 11,8% wszystkich chorób zawodowych. W stosunku do 2022 </w:t>
      </w:r>
      <w:r w:rsidR="006B310B" w:rsidRPr="00FD62BD">
        <w:t xml:space="preserve">roku </w:t>
      </w:r>
      <w:r w:rsidRPr="00FD62BD">
        <w:t>liczba tych chorób wzrosła o 14,2%.</w:t>
      </w:r>
      <w:r w:rsidR="006B310B" w:rsidRPr="00FD62BD">
        <w:t xml:space="preserve"> </w:t>
      </w:r>
      <w:r w:rsidRPr="00FD62BD">
        <w:t xml:space="preserve">Na 353 przypadki zdiagnozowanych w 2023 r. chorób narządu głosu (do których zalicza się jedynie 3 jednostki chorobowe: guzki głosowe twarde, wtórne zmiany przerostowe fałdów głosowych i niedowład mięśni wewnętrznych krtani z wrzecionowatą niedomykalnością fonacyjną głośni i trwałą </w:t>
      </w:r>
      <w:proofErr w:type="spellStart"/>
      <w:r w:rsidRPr="00FD62BD">
        <w:t>dysfonią</w:t>
      </w:r>
      <w:proofErr w:type="spellEnd"/>
      <w:r w:rsidRPr="00FD62BD">
        <w:t>) aż 348 dotyczy specjalistów nauczania i wychowania. Dane te pokazują, że problemy ze złą kondycją głosu przeważają w zawodzie pedagoga.</w:t>
      </w:r>
    </w:p>
    <w:p w:rsidR="00301A6B" w:rsidRPr="00FD62BD" w:rsidRDefault="00301A6B" w:rsidP="00141192">
      <w:pPr>
        <w:spacing w:after="0" w:line="360" w:lineRule="auto"/>
        <w:jc w:val="both"/>
      </w:pPr>
    </w:p>
    <w:p w:rsidR="006C43AA" w:rsidRPr="00FD62BD" w:rsidRDefault="00301A6B" w:rsidP="00141192">
      <w:pPr>
        <w:spacing w:after="0" w:line="360" w:lineRule="auto"/>
        <w:jc w:val="both"/>
      </w:pPr>
      <w:r w:rsidRPr="00FD62BD">
        <w:lastRenderedPageBreak/>
        <w:t>Nauczyciele, to</w:t>
      </w:r>
      <w:r w:rsidR="006B310B" w:rsidRPr="00FD62BD">
        <w:t>,</w:t>
      </w:r>
      <w:r w:rsidRPr="00FD62BD">
        <w:t xml:space="preserve"> obok śpiewaków</w:t>
      </w:r>
      <w:r w:rsidR="006B310B" w:rsidRPr="00FD62BD">
        <w:t>,</w:t>
      </w:r>
      <w:r w:rsidRPr="00FD62BD">
        <w:t xml:space="preserve"> grupa zawodowa najczęściej kojarzona z problemami z głosem. Nie oznacza to jednak, że to jedyne dwie grupy potrzebujące</w:t>
      </w:r>
      <w:r w:rsidR="003D577D" w:rsidRPr="00FD62BD">
        <w:t xml:space="preserve"> </w:t>
      </w:r>
      <w:r w:rsidR="00DE3941" w:rsidRPr="00FD62BD">
        <w:t>wiedzy o tym, jak prawidłowo dbać o głos.</w:t>
      </w:r>
      <w:r w:rsidRPr="00FD62BD">
        <w:t>.</w:t>
      </w:r>
      <w:r w:rsidR="006653ED" w:rsidRPr="00FD62BD">
        <w:t xml:space="preserve"> </w:t>
      </w:r>
      <w:r w:rsidR="006C43AA" w:rsidRPr="00FD62BD">
        <w:t>P</w:t>
      </w:r>
      <w:r w:rsidR="006653ED" w:rsidRPr="00FD62BD">
        <w:t xml:space="preserve">racownicy </w:t>
      </w:r>
      <w:proofErr w:type="spellStart"/>
      <w:r w:rsidR="006653ED" w:rsidRPr="00FD62BD">
        <w:t>call</w:t>
      </w:r>
      <w:proofErr w:type="spellEnd"/>
      <w:r w:rsidR="006653ED" w:rsidRPr="00FD62BD">
        <w:t xml:space="preserve"> </w:t>
      </w:r>
      <w:proofErr w:type="spellStart"/>
      <w:r w:rsidR="006653ED" w:rsidRPr="00FD62BD">
        <w:t>center</w:t>
      </w:r>
      <w:proofErr w:type="spellEnd"/>
      <w:r w:rsidR="006653ED" w:rsidRPr="00FD62BD">
        <w:t xml:space="preserve">, przewodnicy miejscy, lekarze udzielający </w:t>
      </w:r>
      <w:proofErr w:type="spellStart"/>
      <w:r w:rsidR="006653ED" w:rsidRPr="00FD62BD">
        <w:t>teleporad</w:t>
      </w:r>
      <w:proofErr w:type="spellEnd"/>
      <w:r w:rsidR="006653ED" w:rsidRPr="00FD62BD">
        <w:t xml:space="preserve">, </w:t>
      </w:r>
      <w:r w:rsidR="006C43AA" w:rsidRPr="00FD62BD">
        <w:t>instruktorzy fitness również</w:t>
      </w:r>
      <w:r w:rsidR="006653ED" w:rsidRPr="00FD62BD">
        <w:t xml:space="preserve"> używają na co dzień głosu w pracy</w:t>
      </w:r>
      <w:r w:rsidR="006C43AA" w:rsidRPr="00FD62BD">
        <w:t xml:space="preserve"> i często są </w:t>
      </w:r>
      <w:r w:rsidR="00DE3941" w:rsidRPr="00FD62BD">
        <w:t>również niedostatecznie</w:t>
      </w:r>
      <w:r w:rsidR="003D577D" w:rsidRPr="00FD62BD">
        <w:t xml:space="preserve"> </w:t>
      </w:r>
      <w:r w:rsidR="006C43AA" w:rsidRPr="00FD62BD">
        <w:t>świadomi zagrożeń, jakie powoduje nadmierny wysiłek</w:t>
      </w:r>
      <w:r w:rsidR="00DE3941" w:rsidRPr="00FD62BD">
        <w:t xml:space="preserve"> głosowy</w:t>
      </w:r>
      <w:r w:rsidR="00907947" w:rsidRPr="00FD62BD">
        <w:t>.</w:t>
      </w:r>
      <w:r w:rsidR="006C43AA" w:rsidRPr="00FD62BD">
        <w:t xml:space="preserve"> </w:t>
      </w:r>
      <w:r w:rsidRPr="00FD62BD">
        <w:t>Także</w:t>
      </w:r>
      <w:r w:rsidR="00907947" w:rsidRPr="00FD62BD">
        <w:t xml:space="preserve"> dla osób pracujących zdalnie </w:t>
      </w:r>
      <w:r w:rsidR="00CF7C38" w:rsidRPr="00FD62BD">
        <w:t>przydatne mogą być wskazówki, co robić, aby stworzyć optymalne warunki do pracy głosem.</w:t>
      </w:r>
    </w:p>
    <w:p w:rsidR="002F64DB" w:rsidRPr="00FD62BD" w:rsidRDefault="002F64DB" w:rsidP="00141192">
      <w:pPr>
        <w:spacing w:after="0" w:line="360" w:lineRule="auto"/>
        <w:jc w:val="both"/>
      </w:pPr>
    </w:p>
    <w:p w:rsidR="00544B40" w:rsidRPr="00FD62BD" w:rsidRDefault="002F64DB" w:rsidP="00141192">
      <w:pPr>
        <w:spacing w:after="0" w:line="360" w:lineRule="auto"/>
        <w:jc w:val="both"/>
      </w:pPr>
      <w:r w:rsidRPr="00FD62BD">
        <w:t xml:space="preserve">W edukacji na rzecz zdrowego głosu ważne jest holistyczne podejście do tematu. </w:t>
      </w:r>
      <w:r w:rsidR="006653ED" w:rsidRPr="00FD62BD">
        <w:t xml:space="preserve">Dbałość o </w:t>
      </w:r>
      <w:r w:rsidR="00552F9C" w:rsidRPr="00FD62BD">
        <w:t xml:space="preserve">zdrowy głos do pracy to nie tylko dbałość o higienę pracy głosem, naukę właściwego oddychania i emisji głosu. Ważna jest troska o </w:t>
      </w:r>
      <w:r w:rsidR="006653ED" w:rsidRPr="00FD62BD">
        <w:t>ogólny dobry stan zdrowia pracowników, dlateg</w:t>
      </w:r>
      <w:r w:rsidR="00552F9C" w:rsidRPr="00FD62BD">
        <w:t xml:space="preserve">o warto pamiętać </w:t>
      </w:r>
      <w:r w:rsidR="001166E7" w:rsidRPr="00FD62BD">
        <w:t xml:space="preserve">o </w:t>
      </w:r>
      <w:r w:rsidR="00552F9C" w:rsidRPr="00FD62BD">
        <w:t xml:space="preserve">aktywności fizycznej, </w:t>
      </w:r>
      <w:r w:rsidR="006653ED" w:rsidRPr="00FD62BD">
        <w:t xml:space="preserve">zapobiegać infekcjom górnych dróg oddechowych, kontrolować choroby przewlekłe </w:t>
      </w:r>
      <w:r w:rsidR="006B310B" w:rsidRPr="00FD62BD">
        <w:br/>
      </w:r>
      <w:r w:rsidR="006653ED" w:rsidRPr="00FD62BD">
        <w:t xml:space="preserve">(np. alergie, choroby </w:t>
      </w:r>
      <w:proofErr w:type="spellStart"/>
      <w:r w:rsidR="006653ED" w:rsidRPr="00FD62BD">
        <w:t>refluksowe</w:t>
      </w:r>
      <w:proofErr w:type="spellEnd"/>
      <w:r w:rsidR="006653ED" w:rsidRPr="00FD62BD">
        <w:t xml:space="preserve">), </w:t>
      </w:r>
      <w:r w:rsidR="00552F9C" w:rsidRPr="00FD62BD">
        <w:t xml:space="preserve">i co równie istotne </w:t>
      </w:r>
      <w:r w:rsidR="006B310B" w:rsidRPr="00FD62BD">
        <w:t>–</w:t>
      </w:r>
      <w:r w:rsidR="00552F9C" w:rsidRPr="00FD62BD">
        <w:t xml:space="preserve"> </w:t>
      </w:r>
      <w:r w:rsidR="00367017" w:rsidRPr="00FD62BD">
        <w:t>ograniczać stres zawodowy, który w sytuacjach ekstremalnych może prowadzić nawet do utraty głosu, tzw. afonii.</w:t>
      </w:r>
    </w:p>
    <w:p w:rsidR="001166E7" w:rsidRDefault="001166E7" w:rsidP="00141192">
      <w:pPr>
        <w:spacing w:after="0" w:line="360" w:lineRule="auto"/>
        <w:jc w:val="both"/>
      </w:pPr>
    </w:p>
    <w:p w:rsidR="00FD62BD" w:rsidRPr="00FD62BD" w:rsidRDefault="00FD62BD" w:rsidP="00FD62BD">
      <w:pPr>
        <w:spacing w:after="0" w:line="360" w:lineRule="auto"/>
        <w:jc w:val="both"/>
      </w:pPr>
      <w:r w:rsidRPr="00FD62BD">
        <w:t xml:space="preserve">Kampania </w:t>
      </w:r>
      <w:r w:rsidR="00FA3923">
        <w:t xml:space="preserve">pn. </w:t>
      </w:r>
      <w:r w:rsidR="00F15507">
        <w:t xml:space="preserve">„Pracuję głosem” </w:t>
      </w:r>
      <w:r w:rsidRPr="00FD62BD">
        <w:t>skierowana jest głównie do pracodawców i działających na ich zlecenie specjalistów ds. bhp, lekarzy służby medycyny pracy, a także specjalistów zarząd</w:t>
      </w:r>
      <w:r w:rsidR="00F15507">
        <w:t xml:space="preserve">zania zasobami ludzkimi. Akcja </w:t>
      </w:r>
      <w:r w:rsidRPr="00FD62BD">
        <w:t>ma zachęcać instytucje (w tym jednostki edukacyjne: szkoły, przedszkola, uczelnie), a także przedsiębiorstwa, organizacje działające na rzecz pracowników – np. związki zawodowe, stowarzyszenia branżowe, do podejmowania autorskich działań na rzecz promowania wśród pracowników wiedzy o tym, jak dbać o głos, który wykorzystują w codziennej pracy.</w:t>
      </w:r>
    </w:p>
    <w:p w:rsidR="00FD62BD" w:rsidRPr="00FD62BD" w:rsidRDefault="00FD62BD" w:rsidP="00FD62BD">
      <w:pPr>
        <w:spacing w:after="0" w:line="360" w:lineRule="auto"/>
        <w:jc w:val="both"/>
      </w:pPr>
    </w:p>
    <w:p w:rsidR="00FD62BD" w:rsidRPr="00FD62BD" w:rsidRDefault="00FD62BD" w:rsidP="00FD62BD">
      <w:pPr>
        <w:spacing w:after="0" w:line="360" w:lineRule="auto"/>
        <w:jc w:val="both"/>
      </w:pPr>
      <w:r w:rsidRPr="00FD62BD">
        <w:t xml:space="preserve">W serwisie internetowym kampanii </w:t>
      </w:r>
      <w:hyperlink r:id="rId8" w:history="1">
        <w:r w:rsidRPr="00FD62BD">
          <w:rPr>
            <w:rStyle w:val="Hipercze"/>
          </w:rPr>
          <w:t>www.ciop.pl/pracuje_glosem</w:t>
        </w:r>
      </w:hyperlink>
      <w:r w:rsidRPr="00FD62BD">
        <w:t xml:space="preserve"> można znaleźć informacje dotyczące różnych aspektów pracy głosem, pobrać materiały do wykorzystania i dalszego upowszechniania, </w:t>
      </w:r>
      <w:r w:rsidRPr="00FD62BD">
        <w:br/>
        <w:t xml:space="preserve">a także dowiedzieć się, jak włączyć się w kampanię. </w:t>
      </w:r>
      <w:r w:rsidRPr="00FD62BD">
        <w:rPr>
          <w:rFonts w:ascii="Calibri" w:hAnsi="Calibri" w:cs="Calibri"/>
          <w:color w:val="000000"/>
          <w:shd w:val="clear" w:color="auto" w:fill="FFFFFF"/>
        </w:rPr>
        <w:t xml:space="preserve">Centralnym wydarzeniem kampanii będzie konferencja pt. „Zdrowy głos w pracy nauczyciela”, dotycząca sposobów zapobiegania zaburzeniom narządu głosu i jego rehabilitacji. Konferencja odbędzie się 30 września br. w formie zdalnej. </w:t>
      </w:r>
      <w:r w:rsidRPr="00FD62BD">
        <w:t>Szczegółowe informacje o wydarzeniu i możliwości rejestracji na nie pojawią się wkrótce w serwisie kampanii.</w:t>
      </w:r>
    </w:p>
    <w:p w:rsidR="00FD62BD" w:rsidRPr="00FD62BD" w:rsidRDefault="00FD62BD" w:rsidP="00FD62BD">
      <w:pPr>
        <w:spacing w:after="0" w:line="360" w:lineRule="auto"/>
        <w:jc w:val="both"/>
      </w:pPr>
    </w:p>
    <w:p w:rsidR="00FD62BD" w:rsidRPr="00FD62BD" w:rsidRDefault="00FD62BD" w:rsidP="00FD62BD">
      <w:pPr>
        <w:spacing w:after="0" w:line="360" w:lineRule="auto"/>
        <w:jc w:val="both"/>
      </w:pPr>
      <w:r w:rsidRPr="00FD62BD">
        <w:t xml:space="preserve">Partnerami strategicznymi kampanii </w:t>
      </w:r>
      <w:r w:rsidR="00FA3923">
        <w:t xml:space="preserve">pn. </w:t>
      </w:r>
      <w:bookmarkStart w:id="0" w:name="_GoBack"/>
      <w:bookmarkEnd w:id="0"/>
      <w:r w:rsidRPr="00FD62BD">
        <w:rPr>
          <w:rFonts w:ascii="Calibri" w:hAnsi="Calibri" w:cs="Calibri"/>
          <w:color w:val="000000"/>
          <w:shd w:val="clear" w:color="auto" w:fill="FFFFFF"/>
        </w:rPr>
        <w:t xml:space="preserve">„Pracuję głosem” </w:t>
      </w:r>
      <w:r w:rsidRPr="00FD62BD">
        <w:t xml:space="preserve">są: </w:t>
      </w:r>
    </w:p>
    <w:p w:rsidR="00FD62BD" w:rsidRPr="00FD62BD" w:rsidRDefault="00FD62BD" w:rsidP="00FD62BD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FD62BD">
        <w:t xml:space="preserve">Instytut Medycyny Pracy im. prof. J. </w:t>
      </w:r>
      <w:proofErr w:type="spellStart"/>
      <w:r w:rsidRPr="00FD62BD">
        <w:t>Nofera</w:t>
      </w:r>
      <w:proofErr w:type="spellEnd"/>
      <w:r w:rsidRPr="00FD62BD">
        <w:t xml:space="preserve"> w Łodzi;</w:t>
      </w:r>
    </w:p>
    <w:p w:rsidR="00FD62BD" w:rsidRPr="00FD62BD" w:rsidRDefault="00FD62BD" w:rsidP="00FD62BD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FD62BD">
        <w:t>Instytut Fizjologii i Patologii Słuchu;</w:t>
      </w:r>
    </w:p>
    <w:p w:rsidR="00FD62BD" w:rsidRPr="00FD62BD" w:rsidRDefault="00FD62BD" w:rsidP="00FD62BD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FD62BD">
        <w:t>Towarzystwo Otorynolaryngologów, Foniatrów i Audiologów Polskich ;</w:t>
      </w:r>
    </w:p>
    <w:p w:rsidR="00FD62BD" w:rsidRPr="00FD62BD" w:rsidRDefault="00FD62BD" w:rsidP="00FD62BD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FD62BD">
        <w:t>Polskie Towarzystwo Medycyny Pracy.</w:t>
      </w:r>
    </w:p>
    <w:p w:rsidR="00FD62BD" w:rsidRDefault="00FD62BD" w:rsidP="00FD62BD">
      <w:pPr>
        <w:spacing w:after="0" w:line="360" w:lineRule="auto"/>
        <w:jc w:val="both"/>
      </w:pPr>
      <w:r w:rsidRPr="00FD62BD">
        <w:lastRenderedPageBreak/>
        <w:t>Inicjatywę patronatem honorowym objęli: Ministra Rodziny, Pracy i  Polityki Społecznej oraz Minister Zdrowia, a patronami medialnymi są – portal „Zdrowie Polaków” oraz miesięcznik „Bezpieczeństwo Pracy. Nauka i Praktyka”.</w:t>
      </w:r>
    </w:p>
    <w:p w:rsidR="00F15507" w:rsidRPr="00FF3719" w:rsidRDefault="00F15507" w:rsidP="00FD62BD">
      <w:pPr>
        <w:spacing w:after="0" w:line="360" w:lineRule="auto"/>
        <w:jc w:val="both"/>
      </w:pPr>
    </w:p>
    <w:p w:rsidR="001166E7" w:rsidRDefault="001166E7" w:rsidP="00141192">
      <w:pPr>
        <w:spacing w:after="0" w:line="360" w:lineRule="auto"/>
        <w:jc w:val="both"/>
      </w:pPr>
      <w:r w:rsidRPr="00141192">
        <w:rPr>
          <w:b/>
        </w:rPr>
        <w:t>Więcej o kampanii na</w:t>
      </w:r>
      <w:r>
        <w:t xml:space="preserve">: </w:t>
      </w:r>
      <w:hyperlink r:id="rId9" w:history="1">
        <w:r w:rsidRPr="009F369D">
          <w:rPr>
            <w:rStyle w:val="Hipercze"/>
          </w:rPr>
          <w:t>www.ciop.pl/pracuje_glosem</w:t>
        </w:r>
      </w:hyperlink>
      <w:r>
        <w:t xml:space="preserve"> </w:t>
      </w:r>
    </w:p>
    <w:p w:rsidR="00FD62BD" w:rsidRDefault="00FD62BD" w:rsidP="00FD62BD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  <w:r w:rsidRPr="005136E1">
        <w:rPr>
          <w:rFonts w:ascii="Calibri" w:hAnsi="Calibri" w:cs="Calibri"/>
          <w:b/>
          <w:color w:val="auto"/>
          <w:sz w:val="21"/>
          <w:szCs w:val="21"/>
        </w:rPr>
        <w:t xml:space="preserve">Kontakt </w:t>
      </w:r>
      <w:r>
        <w:rPr>
          <w:rFonts w:ascii="Calibri" w:hAnsi="Calibri" w:cs="Calibri"/>
          <w:b/>
          <w:color w:val="auto"/>
          <w:sz w:val="21"/>
          <w:szCs w:val="21"/>
        </w:rPr>
        <w:t>w</w:t>
      </w:r>
      <w:r w:rsidRPr="005136E1">
        <w:rPr>
          <w:rFonts w:ascii="Calibri" w:hAnsi="Calibri" w:cs="Calibri"/>
          <w:b/>
          <w:color w:val="auto"/>
          <w:sz w:val="21"/>
          <w:szCs w:val="21"/>
        </w:rPr>
        <w:t xml:space="preserve"> </w:t>
      </w:r>
      <w:r>
        <w:rPr>
          <w:rFonts w:ascii="Calibri" w:hAnsi="Calibri" w:cs="Calibri"/>
          <w:b/>
          <w:color w:val="auto"/>
          <w:sz w:val="21"/>
          <w:szCs w:val="21"/>
        </w:rPr>
        <w:t>sprawie kampanii „Pracuję głosem</w:t>
      </w:r>
      <w:r w:rsidRPr="005136E1">
        <w:rPr>
          <w:rFonts w:ascii="Calibri" w:hAnsi="Calibri" w:cs="Calibri"/>
          <w:b/>
          <w:color w:val="auto"/>
          <w:sz w:val="21"/>
          <w:szCs w:val="21"/>
        </w:rPr>
        <w:t>”:</w:t>
      </w: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Karolina Kucper, Ośrodek Promocji i Wdrażania</w:t>
      </w: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Centralny Instytut Ochrony Pracy – Państwowy Instytut Badawczy</w:t>
      </w: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e-mail: </w:t>
      </w:r>
      <w:hyperlink r:id="rId10" w:history="1">
        <w:r w:rsidRPr="005136E1">
          <w:rPr>
            <w:rStyle w:val="Hipercze"/>
            <w:rFonts w:ascii="Calibri" w:hAnsi="Calibri" w:cs="Calibri"/>
            <w:sz w:val="21"/>
            <w:szCs w:val="21"/>
            <w:lang w:val="en-US"/>
          </w:rPr>
          <w:t>karolina.kucper@ciop.pl</w:t>
        </w:r>
      </w:hyperlink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, </w:t>
      </w:r>
      <w:hyperlink r:id="rId11" w:history="1"/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>tel. 22 623 37 34</w:t>
      </w:r>
    </w:p>
    <w:p w:rsidR="00FD62BD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  <w:r w:rsidRPr="005136E1">
        <w:rPr>
          <w:rFonts w:ascii="Calibri" w:hAnsi="Calibri" w:cs="Calibri"/>
          <w:b/>
          <w:color w:val="auto"/>
          <w:sz w:val="21"/>
          <w:szCs w:val="21"/>
        </w:rPr>
        <w:t>Kontakt w sprawie działalności Instytutu:</w:t>
      </w: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Agnieszka Szczygielska, Kierownik Ośrodka Promocji i Wdrażania</w:t>
      </w: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Centralny Instytut Ochrony Pracy – Państwowy Instytut Badawczy</w:t>
      </w:r>
    </w:p>
    <w:p w:rsidR="00FD62BD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e-mail: </w:t>
      </w:r>
      <w:hyperlink r:id="rId12" w:history="1">
        <w:r w:rsidRPr="005136E1">
          <w:rPr>
            <w:rStyle w:val="Hipercze"/>
            <w:rFonts w:ascii="Calibri" w:hAnsi="Calibri" w:cs="Calibri"/>
            <w:sz w:val="21"/>
            <w:szCs w:val="21"/>
            <w:lang w:val="en-US"/>
          </w:rPr>
          <w:t>agnieszka.szczygielska@ciop.pl</w:t>
        </w:r>
      </w:hyperlink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, </w:t>
      </w:r>
      <w:hyperlink r:id="rId13" w:history="1"/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>tel. 22 623 36 86</w:t>
      </w:r>
    </w:p>
    <w:p w:rsidR="00FD62BD" w:rsidRPr="005136E1" w:rsidRDefault="00FD62BD" w:rsidP="00FD62BD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</w:p>
    <w:p w:rsidR="00FD62BD" w:rsidRPr="00AE4539" w:rsidRDefault="00475BEE" w:rsidP="00FD62BD">
      <w:pPr>
        <w:pStyle w:val="Default"/>
        <w:jc w:val="both"/>
        <w:rPr>
          <w:rFonts w:ascii="Calibri" w:hAnsi="Calibri" w:cs="Calibri"/>
          <w:shd w:val="clear" w:color="auto" w:fill="FFFFFF"/>
        </w:rPr>
      </w:pPr>
      <w:hyperlink r:id="rId14" w:history="1">
        <w:r w:rsidR="00FD62BD" w:rsidRPr="006A289D">
          <w:rPr>
            <w:rStyle w:val="Hipercze"/>
            <w:rFonts w:ascii="Calibri" w:hAnsi="Calibri" w:cs="Calibri"/>
            <w:sz w:val="21"/>
            <w:szCs w:val="21"/>
            <w:lang w:val="en-US"/>
          </w:rPr>
          <w:t>www.ciop.pl</w:t>
        </w:r>
      </w:hyperlink>
      <w:r w:rsidR="00FD62BD">
        <w:rPr>
          <w:rFonts w:ascii="Calibri" w:hAnsi="Calibri" w:cs="Calibri"/>
          <w:color w:val="auto"/>
          <w:sz w:val="21"/>
          <w:szCs w:val="21"/>
          <w:lang w:val="en-US"/>
        </w:rPr>
        <w:t xml:space="preserve"> </w:t>
      </w:r>
    </w:p>
    <w:p w:rsidR="00FD62BD" w:rsidRDefault="00FD62BD" w:rsidP="00FD62BD">
      <w:pPr>
        <w:spacing w:after="0" w:line="360" w:lineRule="auto"/>
      </w:pPr>
    </w:p>
    <w:p w:rsidR="00526E03" w:rsidRDefault="00526E03" w:rsidP="001166E7">
      <w:pPr>
        <w:spacing w:after="0" w:line="360" w:lineRule="auto"/>
        <w:jc w:val="right"/>
      </w:pPr>
      <w:r w:rsidRPr="0082290A">
        <w:rPr>
          <w:noProof/>
          <w:lang w:eastAsia="pl-PL"/>
        </w:rPr>
        <w:drawing>
          <wp:inline distT="0" distB="0" distL="0" distR="0" wp14:anchorId="4CF52CA3" wp14:editId="74BE41B4">
            <wp:extent cx="1393255" cy="769615"/>
            <wp:effectExtent l="0" t="0" r="0" b="0"/>
            <wp:docPr id="2" name="Obraz 2" descr="E:\Nowy folder\KAROLINA Moje dokumenty\2024\Kampania Pracuję głosem\Grafik\Materiały graf. na stronę kampanii\Logo kampanii\Logo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owy folder\KAROLINA Moje dokumenty\2024\Kampania Pracuję głosem\Grafik\Materiały graf. na stronę kampanii\Logo kampanii\Logo kolor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670" cy="78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B88" w:rsidRDefault="000E4B88" w:rsidP="000E4B8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color w:val="000000"/>
          <w:sz w:val="22"/>
          <w:szCs w:val="22"/>
        </w:rPr>
      </w:pPr>
      <w:r w:rsidRPr="000E4B88">
        <w:rPr>
          <w:rStyle w:val="Uwydatnienie"/>
          <w:rFonts w:asciiTheme="minorHAnsi" w:hAnsiTheme="minorHAnsi" w:cstheme="minorHAnsi"/>
          <w:color w:val="000000"/>
          <w:sz w:val="22"/>
          <w:szCs w:val="22"/>
        </w:rPr>
        <w:t>Kampania CIOP-PIB „Pracuję głosem” jest realizowana w ramach VI etapu programu wieloletniego pn. „Rządowy Program Poprawy Bezpieczeństwa i Warunków Pracy”, finansowanego w zakresie zadań służb państwowych ze środków Ministerstwa Rodziny</w:t>
      </w:r>
      <w:r w:rsidR="00CF7C38">
        <w:rPr>
          <w:rStyle w:val="Uwydatnienie"/>
          <w:rFonts w:asciiTheme="minorHAnsi" w:hAnsiTheme="minorHAnsi" w:cstheme="minorHAnsi"/>
          <w:color w:val="000000"/>
          <w:sz w:val="22"/>
          <w:szCs w:val="22"/>
        </w:rPr>
        <w:t>, Pracy</w:t>
      </w:r>
      <w:r w:rsidRPr="000E4B88">
        <w:rPr>
          <w:rStyle w:val="Uwydatnienie"/>
          <w:rFonts w:asciiTheme="minorHAnsi" w:hAnsiTheme="minorHAnsi" w:cstheme="minorHAnsi"/>
          <w:color w:val="000000"/>
          <w:sz w:val="22"/>
          <w:szCs w:val="22"/>
        </w:rPr>
        <w:t xml:space="preserve"> i Polityki Społecznej.</w:t>
      </w:r>
    </w:p>
    <w:p w:rsidR="00CF7C38" w:rsidRPr="000E4B88" w:rsidRDefault="00CF7C38" w:rsidP="000E4B88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color w:val="000000"/>
          <w:sz w:val="22"/>
          <w:szCs w:val="22"/>
        </w:rPr>
      </w:pPr>
    </w:p>
    <w:p w:rsidR="00526E03" w:rsidRDefault="000E4B88" w:rsidP="001166E7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Theme="minorHAnsi" w:hAnsiTheme="minorHAnsi" w:cstheme="minorHAnsi"/>
          <w:color w:val="000000"/>
          <w:sz w:val="22"/>
          <w:szCs w:val="22"/>
        </w:rPr>
      </w:pPr>
      <w:r w:rsidRPr="000E4B88">
        <w:rPr>
          <w:rStyle w:val="Uwydatnienie"/>
          <w:rFonts w:asciiTheme="minorHAnsi" w:hAnsiTheme="minorHAnsi" w:cstheme="minorHAnsi"/>
          <w:color w:val="000000"/>
          <w:sz w:val="22"/>
          <w:szCs w:val="22"/>
        </w:rPr>
        <w:t>Koordynatorem Programu jest Centralny Instytut Ochrony Pracy – Państwowy Instytut Badawczy</w:t>
      </w:r>
      <w:r w:rsidR="00F15507">
        <w:rPr>
          <w:rStyle w:val="Uwydatnienie"/>
          <w:rFonts w:asciiTheme="minorHAnsi" w:hAnsiTheme="minorHAnsi" w:cstheme="minorHAnsi"/>
          <w:color w:val="000000"/>
          <w:sz w:val="22"/>
          <w:szCs w:val="22"/>
        </w:rPr>
        <w:t>.</w:t>
      </w:r>
    </w:p>
    <w:p w:rsidR="00141192" w:rsidRDefault="00141192" w:rsidP="001166E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F15507" w:rsidRPr="001166E7" w:rsidRDefault="00F15507" w:rsidP="001166E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:rsidR="00F15507" w:rsidRPr="00141192" w:rsidRDefault="00661B4B" w:rsidP="001166E7">
      <w:pPr>
        <w:spacing w:after="0" w:line="360" w:lineRule="auto"/>
        <w:rPr>
          <w:rFonts w:cstheme="minorHAnsi"/>
          <w:b/>
          <w:sz w:val="28"/>
          <w:szCs w:val="28"/>
        </w:rPr>
      </w:pPr>
      <w:r w:rsidRPr="00141192">
        <w:rPr>
          <w:rFonts w:cstheme="minorHAnsi"/>
          <w:b/>
          <w:sz w:val="28"/>
          <w:szCs w:val="28"/>
        </w:rPr>
        <w:t>Organizator:</w:t>
      </w:r>
    </w:p>
    <w:p w:rsidR="0082290A" w:rsidRDefault="003A6AC3" w:rsidP="00544B40">
      <w:pPr>
        <w:spacing w:after="0" w:line="360" w:lineRule="auto"/>
        <w:rPr>
          <w:rFonts w:cstheme="minorHAnsi"/>
        </w:rPr>
      </w:pPr>
      <w:r w:rsidRPr="000618D4">
        <w:rPr>
          <w:rFonts w:ascii="Arial" w:hAnsi="Arial" w:cs="Arial"/>
          <w:noProof/>
          <w:color w:val="000000"/>
          <w:sz w:val="14"/>
          <w:szCs w:val="14"/>
          <w:lang w:eastAsia="pl-PL"/>
        </w:rPr>
        <w:drawing>
          <wp:inline distT="0" distB="0" distL="0" distR="0" wp14:anchorId="43848C2C" wp14:editId="4F024A3A">
            <wp:extent cx="1485900" cy="247650"/>
            <wp:effectExtent l="0" t="0" r="0" b="0"/>
            <wp:docPr id="7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794" cy="27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192" w:rsidRDefault="00141192" w:rsidP="000E4B88">
      <w:pPr>
        <w:spacing w:after="0" w:line="360" w:lineRule="auto"/>
        <w:jc w:val="both"/>
        <w:rPr>
          <w:rFonts w:cstheme="minorHAnsi"/>
        </w:rPr>
      </w:pPr>
    </w:p>
    <w:p w:rsidR="00F15507" w:rsidRDefault="00F15507" w:rsidP="000E4B88">
      <w:pPr>
        <w:spacing w:after="0" w:line="360" w:lineRule="auto"/>
        <w:jc w:val="both"/>
        <w:rPr>
          <w:rFonts w:cstheme="minorHAnsi"/>
        </w:rPr>
      </w:pPr>
    </w:p>
    <w:p w:rsidR="00544B40" w:rsidRPr="00141192" w:rsidRDefault="00661B4B" w:rsidP="000E4B88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141192">
        <w:rPr>
          <w:rFonts w:cstheme="minorHAnsi"/>
          <w:b/>
          <w:sz w:val="28"/>
          <w:szCs w:val="28"/>
        </w:rPr>
        <w:t>Patroni honorowi:</w:t>
      </w:r>
    </w:p>
    <w:p w:rsidR="00141192" w:rsidRPr="00FD62BD" w:rsidRDefault="00661B4B" w:rsidP="00FD62BD">
      <w:pPr>
        <w:spacing w:after="0" w:line="360" w:lineRule="auto"/>
        <w:jc w:val="both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28FFAEAD" wp14:editId="7E30309E">
            <wp:extent cx="5591175" cy="1209675"/>
            <wp:effectExtent l="0" t="0" r="9525" b="9525"/>
            <wp:docPr id="1026" name="Picture 2" descr="https://www.ciop.pl/CIOPPortalWAR/file/98669/patronaty-ministerstwo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ciop.pl/CIOPPortalWAR/file/98669/patronaty-ministerstwo-2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209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141192" w:rsidRPr="00FD62BD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EE" w:rsidRDefault="00475BEE" w:rsidP="00193597">
      <w:pPr>
        <w:spacing w:after="0" w:line="240" w:lineRule="auto"/>
      </w:pPr>
      <w:r>
        <w:separator/>
      </w:r>
    </w:p>
  </w:endnote>
  <w:endnote w:type="continuationSeparator" w:id="0">
    <w:p w:rsidR="00475BEE" w:rsidRDefault="00475BEE" w:rsidP="0019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829285"/>
      <w:docPartObj>
        <w:docPartGallery w:val="Page Numbers (Bottom of Page)"/>
        <w:docPartUnique/>
      </w:docPartObj>
    </w:sdtPr>
    <w:sdtEndPr/>
    <w:sdtContent>
      <w:p w:rsidR="00193597" w:rsidRDefault="001935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23">
          <w:rPr>
            <w:noProof/>
          </w:rPr>
          <w:t>3</w:t>
        </w:r>
        <w:r>
          <w:fldChar w:fldCharType="end"/>
        </w:r>
      </w:p>
    </w:sdtContent>
  </w:sdt>
  <w:p w:rsidR="00193597" w:rsidRDefault="001935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EE" w:rsidRDefault="00475BEE" w:rsidP="00193597">
      <w:pPr>
        <w:spacing w:after="0" w:line="240" w:lineRule="auto"/>
      </w:pPr>
      <w:r>
        <w:separator/>
      </w:r>
    </w:p>
  </w:footnote>
  <w:footnote w:type="continuationSeparator" w:id="0">
    <w:p w:rsidR="00475BEE" w:rsidRDefault="00475BEE" w:rsidP="0019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236" w:rsidRDefault="00BA5236" w:rsidP="00BA5236">
    <w:pPr>
      <w:pStyle w:val="Nagwek"/>
      <w:jc w:val="right"/>
    </w:pPr>
    <w:r>
      <w:t>Materiał prasowy, 02.09.2024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B6796"/>
    <w:multiLevelType w:val="multilevel"/>
    <w:tmpl w:val="7FC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F412D"/>
    <w:multiLevelType w:val="hybridMultilevel"/>
    <w:tmpl w:val="5CACD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74"/>
    <w:rsid w:val="000256D4"/>
    <w:rsid w:val="00074BD2"/>
    <w:rsid w:val="00092D73"/>
    <w:rsid w:val="000E4B88"/>
    <w:rsid w:val="001166E7"/>
    <w:rsid w:val="00116B5E"/>
    <w:rsid w:val="00141192"/>
    <w:rsid w:val="00193597"/>
    <w:rsid w:val="001C7BDB"/>
    <w:rsid w:val="001C7EF4"/>
    <w:rsid w:val="00234387"/>
    <w:rsid w:val="00241F94"/>
    <w:rsid w:val="00243FCF"/>
    <w:rsid w:val="00292E93"/>
    <w:rsid w:val="002F64DB"/>
    <w:rsid w:val="00301A6B"/>
    <w:rsid w:val="00367017"/>
    <w:rsid w:val="00390D47"/>
    <w:rsid w:val="003A3250"/>
    <w:rsid w:val="003A6AC3"/>
    <w:rsid w:val="003D577D"/>
    <w:rsid w:val="00417E4D"/>
    <w:rsid w:val="00437FEC"/>
    <w:rsid w:val="0044321E"/>
    <w:rsid w:val="00475BEE"/>
    <w:rsid w:val="0048588F"/>
    <w:rsid w:val="00491C26"/>
    <w:rsid w:val="0049568F"/>
    <w:rsid w:val="004A5339"/>
    <w:rsid w:val="004A54CB"/>
    <w:rsid w:val="004B193B"/>
    <w:rsid w:val="004D4062"/>
    <w:rsid w:val="00526E03"/>
    <w:rsid w:val="005404A8"/>
    <w:rsid w:val="00544B40"/>
    <w:rsid w:val="00552F9C"/>
    <w:rsid w:val="00566749"/>
    <w:rsid w:val="00577987"/>
    <w:rsid w:val="00584474"/>
    <w:rsid w:val="00590294"/>
    <w:rsid w:val="005C2D79"/>
    <w:rsid w:val="005E6228"/>
    <w:rsid w:val="00602BFC"/>
    <w:rsid w:val="00612EE3"/>
    <w:rsid w:val="00644D66"/>
    <w:rsid w:val="00661B4B"/>
    <w:rsid w:val="00663215"/>
    <w:rsid w:val="006653ED"/>
    <w:rsid w:val="00665A07"/>
    <w:rsid w:val="00665C61"/>
    <w:rsid w:val="00670EF1"/>
    <w:rsid w:val="006B2AEF"/>
    <w:rsid w:val="006B310B"/>
    <w:rsid w:val="006C43AA"/>
    <w:rsid w:val="006D646B"/>
    <w:rsid w:val="006F64BE"/>
    <w:rsid w:val="0070566E"/>
    <w:rsid w:val="00712A71"/>
    <w:rsid w:val="00770984"/>
    <w:rsid w:val="00800B9A"/>
    <w:rsid w:val="0082290A"/>
    <w:rsid w:val="00875AAF"/>
    <w:rsid w:val="008A69E0"/>
    <w:rsid w:val="008D3FFF"/>
    <w:rsid w:val="00907947"/>
    <w:rsid w:val="009A4728"/>
    <w:rsid w:val="00A02536"/>
    <w:rsid w:val="00A7273D"/>
    <w:rsid w:val="00A84DB3"/>
    <w:rsid w:val="00AC0D4B"/>
    <w:rsid w:val="00AD2E25"/>
    <w:rsid w:val="00AE4539"/>
    <w:rsid w:val="00B15826"/>
    <w:rsid w:val="00B25E89"/>
    <w:rsid w:val="00B7398A"/>
    <w:rsid w:val="00B87477"/>
    <w:rsid w:val="00BA5236"/>
    <w:rsid w:val="00BC6E75"/>
    <w:rsid w:val="00BE2C07"/>
    <w:rsid w:val="00BE5398"/>
    <w:rsid w:val="00BF3F9D"/>
    <w:rsid w:val="00C052FB"/>
    <w:rsid w:val="00C056B1"/>
    <w:rsid w:val="00C0639B"/>
    <w:rsid w:val="00C34EC2"/>
    <w:rsid w:val="00C47F17"/>
    <w:rsid w:val="00C756AD"/>
    <w:rsid w:val="00C90C16"/>
    <w:rsid w:val="00CA35AD"/>
    <w:rsid w:val="00CD0DD0"/>
    <w:rsid w:val="00CF7C38"/>
    <w:rsid w:val="00D346BC"/>
    <w:rsid w:val="00D81B07"/>
    <w:rsid w:val="00DD2D5B"/>
    <w:rsid w:val="00DE3941"/>
    <w:rsid w:val="00DE643D"/>
    <w:rsid w:val="00E0237D"/>
    <w:rsid w:val="00E223B1"/>
    <w:rsid w:val="00E236F0"/>
    <w:rsid w:val="00E66A9B"/>
    <w:rsid w:val="00EA650C"/>
    <w:rsid w:val="00EB743A"/>
    <w:rsid w:val="00EC7911"/>
    <w:rsid w:val="00ED37CD"/>
    <w:rsid w:val="00ED7143"/>
    <w:rsid w:val="00F15507"/>
    <w:rsid w:val="00FA3923"/>
    <w:rsid w:val="00FC299E"/>
    <w:rsid w:val="00FD62BD"/>
    <w:rsid w:val="00FE2A10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489F4-F055-46A5-9A56-A04B1D76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2BF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E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E4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E4B8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9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597"/>
  </w:style>
  <w:style w:type="paragraph" w:styleId="Stopka">
    <w:name w:val="footer"/>
    <w:basedOn w:val="Normalny"/>
    <w:link w:val="StopkaZnak"/>
    <w:uiPriority w:val="99"/>
    <w:unhideWhenUsed/>
    <w:rsid w:val="00193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597"/>
  </w:style>
  <w:style w:type="paragraph" w:styleId="Tekstdymka">
    <w:name w:val="Balloon Text"/>
    <w:basedOn w:val="Normalny"/>
    <w:link w:val="TekstdymkaZnak"/>
    <w:uiPriority w:val="99"/>
    <w:semiHidden/>
    <w:unhideWhenUsed/>
    <w:rsid w:val="00CF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C3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C299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41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p.pl/pracuje_glosem" TargetMode="External"/><Relationship Id="rId13" Type="http://schemas.openxmlformats.org/officeDocument/2006/relationships/hyperlink" Target="mailto: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agnieszka.szczygielska@ciop.pl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karolina.kucper@ciop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iop.pl/pracuje_glosem" TargetMode="External"/><Relationship Id="rId14" Type="http://schemas.openxmlformats.org/officeDocument/2006/relationships/hyperlink" Target="http://www.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7B1FA2-3928-4068-B752-EECFFB6CFE0D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</dc:creator>
  <cp:keywords/>
  <dc:description/>
  <cp:lastModifiedBy>kafar</cp:lastModifiedBy>
  <cp:revision>5</cp:revision>
  <cp:lastPrinted>2024-09-02T10:50:00Z</cp:lastPrinted>
  <dcterms:created xsi:type="dcterms:W3CDTF">2024-09-02T12:11:00Z</dcterms:created>
  <dcterms:modified xsi:type="dcterms:W3CDTF">2024-09-02T12:43:00Z</dcterms:modified>
</cp:coreProperties>
</file>